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A887B1" w14:textId="77777777" w:rsidR="00430C09" w:rsidRPr="00140DB3" w:rsidRDefault="00430C09" w:rsidP="00553E8E">
      <w:pPr>
        <w:pStyle w:val="Heading1"/>
        <w:spacing w:line="276" w:lineRule="auto"/>
        <w:ind w:right="-286"/>
        <w:rPr>
          <w:color w:val="002060"/>
        </w:rPr>
      </w:pPr>
      <w:r w:rsidRPr="00140DB3">
        <w:rPr>
          <w:color w:val="002060"/>
        </w:rPr>
        <w:t xml:space="preserve">NHS </w:t>
      </w:r>
      <w:r w:rsidR="00DD6252">
        <w:rPr>
          <w:color w:val="002060"/>
        </w:rPr>
        <w:t>Golden Jubilee</w:t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 w:rsidRPr="00DD6252">
        <w:rPr>
          <w:noProof/>
          <w:lang w:eastAsia="en-GB"/>
        </w:rPr>
        <w:t xml:space="preserve"> </w:t>
      </w:r>
      <w:r w:rsidR="00DD6252">
        <w:rPr>
          <w:noProof/>
          <w:lang w:eastAsia="en-GB"/>
        </w:rPr>
        <w:drawing>
          <wp:inline distT="0" distB="0" distL="0" distR="0" wp14:anchorId="378D4E8F" wp14:editId="430B9B8A">
            <wp:extent cx="1152525" cy="8001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6A7CD3" w14:textId="77777777" w:rsidR="00446219" w:rsidRDefault="00446219" w:rsidP="00553E8E">
      <w:pPr>
        <w:pStyle w:val="Heading2"/>
        <w:rPr>
          <w:rStyle w:val="Heading3Char"/>
          <w:b/>
          <w:highlight w:val="lightGray"/>
        </w:rPr>
      </w:pPr>
    </w:p>
    <w:p w14:paraId="7E43774D" w14:textId="77777777" w:rsidR="009807B4" w:rsidRDefault="0023473B" w:rsidP="00553E8E">
      <w:pPr>
        <w:pStyle w:val="Heading3"/>
        <w:spacing w:line="360" w:lineRule="auto"/>
        <w:ind w:left="4536" w:hanging="4536"/>
        <w:rPr>
          <w:highlight w:val="lightGray"/>
        </w:rPr>
      </w:pPr>
      <w:r w:rsidRPr="00AA77F7">
        <w:rPr>
          <w:rStyle w:val="Heading3Char"/>
          <w:b/>
        </w:rPr>
        <w:t>Meeting:</w:t>
      </w:r>
      <w:r w:rsidR="00B77902">
        <w:rPr>
          <w:rStyle w:val="Heading3Char"/>
          <w:b/>
        </w:rPr>
        <w:tab/>
      </w:r>
      <w:r w:rsidR="003D757C">
        <w:rPr>
          <w:rStyle w:val="Heading3Char"/>
          <w:b/>
        </w:rPr>
        <w:t>NHS G</w:t>
      </w:r>
      <w:r w:rsidR="00E92930">
        <w:rPr>
          <w:rStyle w:val="Heading3Char"/>
          <w:b/>
        </w:rPr>
        <w:t>olden Jubilee</w:t>
      </w:r>
      <w:r w:rsidR="00050D76" w:rsidRPr="00050D76">
        <w:rPr>
          <w:rStyle w:val="Heading3Char"/>
          <w:b/>
        </w:rPr>
        <w:t xml:space="preserve"> Board </w:t>
      </w:r>
    </w:p>
    <w:p w14:paraId="7D44BE34" w14:textId="5D532879" w:rsidR="00430C09" w:rsidRPr="00F3337D" w:rsidRDefault="00430C09" w:rsidP="00553E8E">
      <w:pPr>
        <w:pStyle w:val="Heading3"/>
        <w:spacing w:line="360" w:lineRule="auto"/>
        <w:ind w:left="4536" w:hanging="4536"/>
        <w:rPr>
          <w:highlight w:val="lightGray"/>
        </w:rPr>
      </w:pPr>
      <w:r w:rsidRPr="00AA77F7">
        <w:rPr>
          <w:rStyle w:val="Heading3Char"/>
          <w:b/>
        </w:rPr>
        <w:t>Meeting dat</w:t>
      </w:r>
      <w:r w:rsidR="0023473B" w:rsidRPr="00AA77F7">
        <w:rPr>
          <w:rStyle w:val="Heading3Char"/>
          <w:b/>
        </w:rPr>
        <w:t>e:</w:t>
      </w:r>
      <w:r w:rsidR="00B77902">
        <w:rPr>
          <w:rStyle w:val="Heading3Char"/>
          <w:b/>
        </w:rPr>
        <w:tab/>
      </w:r>
      <w:r w:rsidR="001431DF">
        <w:rPr>
          <w:rStyle w:val="Heading3Char"/>
          <w:b/>
        </w:rPr>
        <w:t>2</w:t>
      </w:r>
      <w:r w:rsidR="00500460">
        <w:rPr>
          <w:rStyle w:val="Heading3Char"/>
          <w:b/>
        </w:rPr>
        <w:t>7 November</w:t>
      </w:r>
      <w:r w:rsidR="001431DF">
        <w:rPr>
          <w:rStyle w:val="Heading3Char"/>
          <w:b/>
        </w:rPr>
        <w:t xml:space="preserve"> 2025</w:t>
      </w:r>
    </w:p>
    <w:p w14:paraId="5141CD32" w14:textId="77777777" w:rsidR="00B77902" w:rsidRPr="00050D76" w:rsidRDefault="00430C09" w:rsidP="00553E8E">
      <w:pPr>
        <w:pStyle w:val="Heading3"/>
        <w:spacing w:line="360" w:lineRule="auto"/>
        <w:ind w:left="4536" w:hanging="4536"/>
      </w:pPr>
      <w:r w:rsidRPr="00AF356A">
        <w:rPr>
          <w:rStyle w:val="Heading3Char"/>
          <w:b/>
        </w:rPr>
        <w:t>Title</w:t>
      </w:r>
      <w:r w:rsidR="00AA77F7" w:rsidRPr="00AF356A">
        <w:rPr>
          <w:rStyle w:val="Heading3Char"/>
          <w:b/>
        </w:rPr>
        <w:t>:</w:t>
      </w:r>
      <w:r w:rsidR="00B77902">
        <w:rPr>
          <w:rStyle w:val="Heading3Char"/>
          <w:b/>
        </w:rPr>
        <w:tab/>
      </w:r>
      <w:r w:rsidR="001431DF">
        <w:rPr>
          <w:rStyle w:val="Heading3Char"/>
          <w:b/>
        </w:rPr>
        <w:t>Staff Governance and Person Centred Committee Update</w:t>
      </w:r>
    </w:p>
    <w:p w14:paraId="4C7DCE46" w14:textId="568FCFF0" w:rsidR="00D1022D" w:rsidRDefault="0003098A" w:rsidP="00A330A9">
      <w:pPr>
        <w:pStyle w:val="Heading3"/>
        <w:ind w:left="4536" w:hanging="4536"/>
        <w:rPr>
          <w:rStyle w:val="Heading3Char"/>
          <w:b/>
        </w:rPr>
      </w:pPr>
      <w:r w:rsidRPr="00F3337D">
        <w:rPr>
          <w:rStyle w:val="Heading3Char"/>
          <w:b/>
        </w:rPr>
        <w:t>R</w:t>
      </w:r>
      <w:r w:rsidR="00430C09" w:rsidRPr="00F3337D">
        <w:rPr>
          <w:rStyle w:val="Heading3Char"/>
          <w:b/>
        </w:rPr>
        <w:t>esponsible Executive/Non-Executive</w:t>
      </w:r>
      <w:r w:rsidRPr="00F3337D">
        <w:rPr>
          <w:rStyle w:val="Heading3Char"/>
          <w:b/>
        </w:rPr>
        <w:t xml:space="preserve">: </w:t>
      </w:r>
      <w:r w:rsidR="00B77902">
        <w:rPr>
          <w:rStyle w:val="Heading3Char"/>
          <w:b/>
        </w:rPr>
        <w:tab/>
      </w:r>
      <w:r w:rsidR="001431DF">
        <w:rPr>
          <w:rStyle w:val="Heading3Char"/>
          <w:b/>
        </w:rPr>
        <w:t>Laura Smith, Executive Director of People and Culture</w:t>
      </w:r>
    </w:p>
    <w:p w14:paraId="115F306B" w14:textId="48D1D9C9" w:rsidR="00395844" w:rsidRDefault="00A330A9" w:rsidP="00A330A9">
      <w:pPr>
        <w:ind w:left="3816" w:firstLine="720"/>
        <w:rPr>
          <w:rStyle w:val="Heading3Char"/>
        </w:rPr>
      </w:pPr>
      <w:r>
        <w:rPr>
          <w:rStyle w:val="Heading3Char"/>
        </w:rPr>
        <w:t>Rob Moore, Non-Executive Director</w:t>
      </w:r>
    </w:p>
    <w:p w14:paraId="4A9B0911" w14:textId="77777777" w:rsidR="00A330A9" w:rsidRPr="00395844" w:rsidRDefault="00A330A9" w:rsidP="00A330A9">
      <w:pPr>
        <w:ind w:left="3816" w:firstLine="720"/>
        <w:rPr>
          <w:rFonts w:eastAsiaTheme="majorEastAsia"/>
        </w:rPr>
      </w:pPr>
    </w:p>
    <w:p w14:paraId="0BD13C4F" w14:textId="77777777" w:rsidR="00D1415F" w:rsidRPr="00D1415F" w:rsidRDefault="00430C09" w:rsidP="00553E8E">
      <w:pPr>
        <w:pStyle w:val="Heading3"/>
        <w:spacing w:before="0"/>
        <w:ind w:left="4536" w:hanging="4536"/>
        <w:rPr>
          <w:b w:val="0"/>
        </w:rPr>
      </w:pPr>
      <w:r w:rsidRPr="00F3337D">
        <w:rPr>
          <w:rStyle w:val="Heading3Char"/>
          <w:b/>
        </w:rPr>
        <w:t>Report Author</w:t>
      </w:r>
      <w:r w:rsidR="0003098A" w:rsidRPr="00F3337D">
        <w:rPr>
          <w:rStyle w:val="Heading3Char"/>
          <w:b/>
        </w:rPr>
        <w:t>:</w:t>
      </w:r>
      <w:r w:rsidR="00B77902">
        <w:rPr>
          <w:rStyle w:val="Heading3Char"/>
          <w:b/>
        </w:rPr>
        <w:tab/>
      </w:r>
      <w:r w:rsidR="00A43514">
        <w:rPr>
          <w:rStyle w:val="Heading3Char"/>
          <w:b/>
        </w:rPr>
        <w:t>Nicki Hamer</w:t>
      </w:r>
      <w:r w:rsidR="00961989">
        <w:rPr>
          <w:rStyle w:val="Heading3Char"/>
          <w:b/>
        </w:rPr>
        <w:t>, Head of Corporate Governance and Board Secretary</w:t>
      </w:r>
    </w:p>
    <w:p w14:paraId="75036874" w14:textId="77777777" w:rsidR="00B77902" w:rsidRDefault="00B77902" w:rsidP="00553E8E"/>
    <w:p w14:paraId="1ECB2E77" w14:textId="77777777" w:rsidR="00961989" w:rsidRPr="00B77902" w:rsidRDefault="00961989" w:rsidP="00553E8E"/>
    <w:p w14:paraId="73C25CAD" w14:textId="77777777" w:rsidR="00A43898" w:rsidRDefault="00A43898" w:rsidP="00553E8E">
      <w:pPr>
        <w:pStyle w:val="Heading2"/>
        <w:numPr>
          <w:ilvl w:val="0"/>
          <w:numId w:val="21"/>
        </w:numPr>
        <w:spacing w:line="276" w:lineRule="auto"/>
      </w:pPr>
      <w:r w:rsidRPr="00F05C63">
        <w:t>Purpose</w:t>
      </w:r>
    </w:p>
    <w:p w14:paraId="026A43B3" w14:textId="77777777" w:rsidR="003D757C" w:rsidRPr="003D757C" w:rsidRDefault="003D757C" w:rsidP="00553E8E">
      <w:pPr>
        <w:ind w:left="709"/>
      </w:pPr>
    </w:p>
    <w:p w14:paraId="41B3DE67" w14:textId="77777777" w:rsidR="00A43898" w:rsidRDefault="00A43898" w:rsidP="00553E8E">
      <w:pPr>
        <w:pStyle w:val="Heading3"/>
        <w:spacing w:line="276" w:lineRule="auto"/>
        <w:ind w:left="720"/>
        <w:rPr>
          <w:lang w:eastAsia="en-GB"/>
        </w:rPr>
      </w:pPr>
      <w:r w:rsidRPr="009807B4">
        <w:rPr>
          <w:lang w:eastAsia="en-GB"/>
        </w:rPr>
        <w:t xml:space="preserve">This is presented to </w:t>
      </w:r>
      <w:r w:rsidR="00694868">
        <w:rPr>
          <w:lang w:eastAsia="en-GB"/>
        </w:rPr>
        <w:t>NHS Golden Jubilee</w:t>
      </w:r>
      <w:r w:rsidRPr="009807B4">
        <w:rPr>
          <w:lang w:eastAsia="en-GB"/>
        </w:rPr>
        <w:t xml:space="preserve"> Board for: </w:t>
      </w:r>
    </w:p>
    <w:p w14:paraId="2C67EDFD" w14:textId="77777777" w:rsidR="00A43898" w:rsidRPr="00E91820" w:rsidRDefault="00A43898" w:rsidP="00553E8E">
      <w:pPr>
        <w:pStyle w:val="Heading3"/>
        <w:numPr>
          <w:ilvl w:val="0"/>
          <w:numId w:val="9"/>
        </w:numPr>
        <w:spacing w:line="276" w:lineRule="auto"/>
        <w:ind w:left="1080"/>
        <w:rPr>
          <w:b w:val="0"/>
          <w:lang w:eastAsia="en-GB"/>
        </w:rPr>
      </w:pPr>
      <w:r>
        <w:rPr>
          <w:b w:val="0"/>
          <w:lang w:eastAsia="en-GB"/>
        </w:rPr>
        <w:t>Awareness</w:t>
      </w:r>
    </w:p>
    <w:p w14:paraId="2A21C1DA" w14:textId="77777777" w:rsidR="00A43898" w:rsidRDefault="00A43898" w:rsidP="00553E8E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lang w:eastAsia="en-GB"/>
        </w:rPr>
      </w:pPr>
    </w:p>
    <w:p w14:paraId="6C1691D9" w14:textId="77777777" w:rsidR="00A43898" w:rsidRDefault="00A43898" w:rsidP="00553E8E">
      <w:pPr>
        <w:pStyle w:val="Heading3"/>
        <w:ind w:left="720"/>
        <w:rPr>
          <w:lang w:eastAsia="en-GB"/>
        </w:rPr>
      </w:pPr>
      <w:r w:rsidRPr="002966E0">
        <w:rPr>
          <w:lang w:eastAsia="en-GB"/>
        </w:rPr>
        <w:t xml:space="preserve">This </w:t>
      </w:r>
      <w:r>
        <w:rPr>
          <w:lang w:eastAsia="en-GB"/>
        </w:rPr>
        <w:t>report relates to a:</w:t>
      </w:r>
    </w:p>
    <w:p w14:paraId="38E620E0" w14:textId="77777777" w:rsidR="00A43898" w:rsidRPr="00E91820" w:rsidRDefault="00A43898" w:rsidP="00553E8E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E91820">
        <w:rPr>
          <w:rFonts w:ascii="Arial" w:hAnsi="Arial" w:cs="Arial"/>
          <w:color w:val="000000"/>
          <w:sz w:val="24"/>
          <w:szCs w:val="24"/>
        </w:rPr>
        <w:t>Government policy/directive</w:t>
      </w:r>
    </w:p>
    <w:p w14:paraId="6F8812B4" w14:textId="77777777" w:rsidR="00A43898" w:rsidRPr="00E91820" w:rsidRDefault="00A43898" w:rsidP="00553E8E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E91820">
        <w:rPr>
          <w:rFonts w:ascii="Arial" w:hAnsi="Arial" w:cs="Arial"/>
          <w:color w:val="000000"/>
          <w:sz w:val="24"/>
          <w:szCs w:val="24"/>
        </w:rPr>
        <w:t>Local policy</w:t>
      </w:r>
    </w:p>
    <w:p w14:paraId="524281B8" w14:textId="77777777" w:rsidR="00A43898" w:rsidRDefault="00A43898" w:rsidP="00553E8E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lang w:eastAsia="en-GB"/>
        </w:rPr>
      </w:pPr>
    </w:p>
    <w:p w14:paraId="5C775346" w14:textId="77777777" w:rsidR="00A43898" w:rsidRDefault="00A43898" w:rsidP="00553E8E">
      <w:pPr>
        <w:pStyle w:val="Heading3"/>
        <w:ind w:left="720"/>
        <w:rPr>
          <w:lang w:eastAsia="en-GB"/>
        </w:rPr>
      </w:pPr>
      <w:r w:rsidRPr="003114D5">
        <w:rPr>
          <w:lang w:eastAsia="en-GB"/>
        </w:rPr>
        <w:t>This aligns to the following</w:t>
      </w:r>
      <w:r>
        <w:rPr>
          <w:lang w:eastAsia="en-GB"/>
        </w:rPr>
        <w:t xml:space="preserve"> NHS</w:t>
      </w:r>
      <w:r w:rsidR="00072A23">
        <w:rPr>
          <w:lang w:eastAsia="en-GB"/>
        </w:rPr>
        <w:t xml:space="preserve"> </w:t>
      </w:r>
      <w:r>
        <w:rPr>
          <w:lang w:eastAsia="en-GB"/>
        </w:rPr>
        <w:t>Scotland</w:t>
      </w:r>
      <w:r w:rsidRPr="003114D5">
        <w:rPr>
          <w:lang w:eastAsia="en-GB"/>
        </w:rPr>
        <w:t xml:space="preserve"> quality </w:t>
      </w:r>
      <w:r>
        <w:rPr>
          <w:lang w:eastAsia="en-GB"/>
        </w:rPr>
        <w:t>ambition(s):</w:t>
      </w:r>
    </w:p>
    <w:p w14:paraId="68C27FB1" w14:textId="77777777" w:rsidR="00A43898" w:rsidRPr="00E91820" w:rsidRDefault="00A43898" w:rsidP="00553E8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E91820">
        <w:rPr>
          <w:rFonts w:ascii="Arial" w:hAnsi="Arial" w:cs="Arial"/>
          <w:color w:val="000000"/>
          <w:sz w:val="24"/>
          <w:szCs w:val="24"/>
        </w:rPr>
        <w:t xml:space="preserve">Governance arrangements are aligned to </w:t>
      </w:r>
      <w:r w:rsidR="00116EFD">
        <w:rPr>
          <w:rFonts w:ascii="Arial" w:hAnsi="Arial" w:cs="Arial"/>
          <w:color w:val="000000"/>
          <w:sz w:val="24"/>
          <w:szCs w:val="24"/>
        </w:rPr>
        <w:t>all C</w:t>
      </w:r>
      <w:r w:rsidRPr="00E91820">
        <w:rPr>
          <w:rFonts w:ascii="Arial" w:hAnsi="Arial" w:cs="Arial"/>
          <w:color w:val="000000"/>
          <w:sz w:val="24"/>
          <w:szCs w:val="24"/>
        </w:rPr>
        <w:t xml:space="preserve">orporate </w:t>
      </w:r>
      <w:r w:rsidR="00116EFD">
        <w:rPr>
          <w:rFonts w:ascii="Arial" w:hAnsi="Arial" w:cs="Arial"/>
          <w:color w:val="000000"/>
          <w:sz w:val="24"/>
          <w:szCs w:val="24"/>
        </w:rPr>
        <w:t>O</w:t>
      </w:r>
      <w:r w:rsidRPr="00E91820">
        <w:rPr>
          <w:rFonts w:ascii="Arial" w:hAnsi="Arial" w:cs="Arial"/>
          <w:color w:val="000000"/>
          <w:sz w:val="24"/>
          <w:szCs w:val="24"/>
        </w:rPr>
        <w:t>bjectives</w:t>
      </w:r>
    </w:p>
    <w:p w14:paraId="08A98C49" w14:textId="77777777" w:rsidR="00430C09" w:rsidRDefault="00430C09" w:rsidP="00553E8E">
      <w:pPr>
        <w:spacing w:line="276" w:lineRule="auto"/>
      </w:pPr>
    </w:p>
    <w:p w14:paraId="6B777DF8" w14:textId="77777777" w:rsidR="00430C09" w:rsidRDefault="00C94BF7" w:rsidP="00553E8E">
      <w:pPr>
        <w:pStyle w:val="Heading2"/>
        <w:spacing w:line="276" w:lineRule="auto"/>
      </w:pPr>
      <w:r>
        <w:t>2</w:t>
      </w:r>
      <w:r w:rsidR="00BF3AF0">
        <w:tab/>
      </w:r>
      <w:r w:rsidR="00430C09">
        <w:t>Report summary</w:t>
      </w:r>
      <w:r w:rsidR="00430C09">
        <w:tab/>
      </w:r>
    </w:p>
    <w:p w14:paraId="62288ECC" w14:textId="77777777" w:rsidR="00050D76" w:rsidRDefault="00050D76" w:rsidP="00553E8E">
      <w:pPr>
        <w:pStyle w:val="Heading2"/>
        <w:ind w:right="183"/>
        <w:rPr>
          <w:i/>
          <w:sz w:val="24"/>
          <w:szCs w:val="24"/>
        </w:rPr>
      </w:pPr>
    </w:p>
    <w:p w14:paraId="141319D0" w14:textId="44D8B3A4" w:rsidR="00050D76" w:rsidRDefault="001431DF" w:rsidP="00A330A9">
      <w:pPr>
        <w:ind w:left="720"/>
        <w:rPr>
          <w:rFonts w:cs="Arial"/>
          <w:bCs/>
        </w:rPr>
      </w:pPr>
      <w:r>
        <w:rPr>
          <w:rFonts w:cs="Arial"/>
          <w:bCs/>
        </w:rPr>
        <w:t xml:space="preserve">Staff Governance and </w:t>
      </w:r>
      <w:proofErr w:type="gramStart"/>
      <w:r>
        <w:rPr>
          <w:rFonts w:cs="Arial"/>
          <w:bCs/>
        </w:rPr>
        <w:t>Person Centred</w:t>
      </w:r>
      <w:proofErr w:type="gramEnd"/>
      <w:r>
        <w:rPr>
          <w:rFonts w:cs="Arial"/>
          <w:bCs/>
        </w:rPr>
        <w:t xml:space="preserve"> Committee </w:t>
      </w:r>
      <w:r w:rsidR="00050D76">
        <w:rPr>
          <w:rFonts w:cs="Arial"/>
          <w:bCs/>
        </w:rPr>
        <w:t>was held on</w:t>
      </w:r>
      <w:r w:rsidR="00500460">
        <w:rPr>
          <w:rFonts w:cs="Arial"/>
          <w:bCs/>
        </w:rPr>
        <w:t xml:space="preserve"> 6 November</w:t>
      </w:r>
      <w:r>
        <w:rPr>
          <w:rFonts w:cs="Arial"/>
          <w:bCs/>
        </w:rPr>
        <w:t xml:space="preserve"> </w:t>
      </w:r>
      <w:proofErr w:type="gramStart"/>
      <w:r>
        <w:rPr>
          <w:rFonts w:cs="Arial"/>
          <w:bCs/>
        </w:rPr>
        <w:t>2025</w:t>
      </w:r>
      <w:proofErr w:type="gramEnd"/>
      <w:r w:rsidR="00116EFD">
        <w:rPr>
          <w:rFonts w:cs="Arial"/>
          <w:bCs/>
        </w:rPr>
        <w:t xml:space="preserve"> and</w:t>
      </w:r>
      <w:r w:rsidR="002E28E4">
        <w:rPr>
          <w:rFonts w:cs="Arial"/>
          <w:bCs/>
        </w:rPr>
        <w:t xml:space="preserve"> the following key point</w:t>
      </w:r>
      <w:r w:rsidR="00395844">
        <w:rPr>
          <w:rFonts w:cs="Arial"/>
          <w:bCs/>
        </w:rPr>
        <w:t>s</w:t>
      </w:r>
      <w:r w:rsidR="002E28E4">
        <w:rPr>
          <w:rFonts w:cs="Arial"/>
          <w:bCs/>
        </w:rPr>
        <w:t xml:space="preserve"> </w:t>
      </w:r>
      <w:r w:rsidR="00395844">
        <w:rPr>
          <w:rFonts w:cs="Arial"/>
          <w:bCs/>
        </w:rPr>
        <w:t>were</w:t>
      </w:r>
      <w:r w:rsidR="00050D76">
        <w:rPr>
          <w:rFonts w:cs="Arial"/>
          <w:bCs/>
        </w:rPr>
        <w:t xml:space="preserve"> noted at the meeting.  </w:t>
      </w:r>
    </w:p>
    <w:p w14:paraId="3BD1F9CF" w14:textId="77777777" w:rsidR="00050D76" w:rsidRDefault="00050D76" w:rsidP="00553E8E">
      <w:pPr>
        <w:rPr>
          <w:rFonts w:cs="Arial"/>
        </w:rPr>
      </w:pPr>
    </w:p>
    <w:tbl>
      <w:tblPr>
        <w:tblW w:w="8505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31"/>
        <w:gridCol w:w="42"/>
        <w:gridCol w:w="6832"/>
      </w:tblGrid>
      <w:tr w:rsidR="00500460" w14:paraId="66B09BCF" w14:textId="77777777" w:rsidTr="00444019">
        <w:trPr>
          <w:trHeight w:val="388"/>
          <w:tblHeader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hideMark/>
          </w:tcPr>
          <w:p w14:paraId="3737596D" w14:textId="77777777" w:rsidR="00500460" w:rsidRPr="00874545" w:rsidRDefault="00500460" w:rsidP="00444019">
            <w:pPr>
              <w:spacing w:line="256" w:lineRule="auto"/>
              <w:ind w:left="34"/>
              <w:rPr>
                <w:rFonts w:cs="Arial"/>
                <w:b/>
                <w:bCs/>
                <w:color w:val="FFFFFF"/>
                <w:szCs w:val="24"/>
                <w:lang w:val="en-US"/>
              </w:rPr>
            </w:pPr>
            <w:r w:rsidRPr="00874545">
              <w:rPr>
                <w:rFonts w:cs="Arial"/>
                <w:b/>
                <w:bCs/>
                <w:color w:val="FFFFFF"/>
                <w:szCs w:val="24"/>
                <w:lang w:val="en-US"/>
              </w:rPr>
              <w:t>Item</w:t>
            </w:r>
          </w:p>
        </w:tc>
        <w:tc>
          <w:tcPr>
            <w:tcW w:w="6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hideMark/>
          </w:tcPr>
          <w:p w14:paraId="616E7CA4" w14:textId="77777777" w:rsidR="00500460" w:rsidRPr="00874545" w:rsidRDefault="00500460" w:rsidP="00444019">
            <w:pPr>
              <w:spacing w:line="256" w:lineRule="auto"/>
              <w:rPr>
                <w:rFonts w:cs="Arial"/>
                <w:b/>
                <w:bCs/>
                <w:color w:val="FFFFFF"/>
                <w:szCs w:val="24"/>
                <w:lang w:val="en-US"/>
              </w:rPr>
            </w:pPr>
            <w:r w:rsidRPr="00874545">
              <w:rPr>
                <w:rFonts w:cs="Arial"/>
                <w:b/>
                <w:bCs/>
                <w:color w:val="FFFFFF"/>
                <w:szCs w:val="24"/>
                <w:lang w:val="en-US"/>
              </w:rPr>
              <w:t>Details</w:t>
            </w:r>
          </w:p>
        </w:tc>
      </w:tr>
      <w:tr w:rsidR="00500460" w14:paraId="4483A26C" w14:textId="77777777" w:rsidTr="00444019">
        <w:tc>
          <w:tcPr>
            <w:tcW w:w="1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6342F" w14:textId="77777777" w:rsidR="00500460" w:rsidRPr="00874545" w:rsidRDefault="00500460" w:rsidP="00444019">
            <w:pPr>
              <w:spacing w:line="256" w:lineRule="auto"/>
              <w:rPr>
                <w:rFonts w:cs="Arial"/>
                <w:bCs/>
                <w:szCs w:val="24"/>
                <w:lang w:val="en-US"/>
              </w:rPr>
            </w:pPr>
            <w:r>
              <w:rPr>
                <w:rFonts w:cs="Arial"/>
                <w:bCs/>
                <w:szCs w:val="24"/>
                <w:lang w:val="en-US"/>
              </w:rPr>
              <w:t>Consent Agenda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CBCB4" w14:textId="77777777" w:rsidR="00500460" w:rsidRDefault="00500460" w:rsidP="00444019">
            <w:pPr>
              <w:spacing w:line="256" w:lineRule="auto"/>
              <w:rPr>
                <w:rFonts w:cs="Arial"/>
                <w:iCs/>
                <w:szCs w:val="24"/>
              </w:rPr>
            </w:pPr>
            <w:r>
              <w:rPr>
                <w:rFonts w:cs="Arial"/>
                <w:iCs/>
                <w:szCs w:val="24"/>
              </w:rPr>
              <w:t xml:space="preserve">The Committee approved the Staff Governance Monitoring Exercise 2024/25. </w:t>
            </w:r>
          </w:p>
          <w:p w14:paraId="1B6DA0C1" w14:textId="77777777" w:rsidR="00500460" w:rsidRDefault="00500460" w:rsidP="00444019">
            <w:pPr>
              <w:spacing w:line="256" w:lineRule="auto"/>
              <w:rPr>
                <w:rFonts w:cs="Arial"/>
                <w:iCs/>
                <w:szCs w:val="24"/>
              </w:rPr>
            </w:pPr>
          </w:p>
          <w:p w14:paraId="377FFFC3" w14:textId="77777777" w:rsidR="00500460" w:rsidRPr="00874545" w:rsidRDefault="00500460" w:rsidP="00444019">
            <w:pPr>
              <w:spacing w:line="256" w:lineRule="auto"/>
              <w:rPr>
                <w:rFonts w:cs="Arial"/>
                <w:iCs/>
                <w:szCs w:val="24"/>
              </w:rPr>
            </w:pPr>
            <w:r>
              <w:rPr>
                <w:rFonts w:cs="Arial"/>
                <w:iCs/>
                <w:szCs w:val="24"/>
              </w:rPr>
              <w:t xml:space="preserve">The Committee noted the Quarter Two Feedback Report, the Whistleblowing Quarter Two Report, and the Partnership Forum Approved Minutes. </w:t>
            </w:r>
          </w:p>
        </w:tc>
      </w:tr>
      <w:tr w:rsidR="00500460" w14:paraId="297D33E4" w14:textId="77777777" w:rsidTr="00444019">
        <w:tc>
          <w:tcPr>
            <w:tcW w:w="1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AE720" w14:textId="77777777" w:rsidR="00500460" w:rsidRPr="00874545" w:rsidRDefault="00500460" w:rsidP="00444019">
            <w:pPr>
              <w:spacing w:line="256" w:lineRule="auto"/>
              <w:rPr>
                <w:rFonts w:cs="Arial"/>
                <w:bCs/>
                <w:szCs w:val="24"/>
                <w:lang w:val="en-US"/>
              </w:rPr>
            </w:pPr>
            <w:r w:rsidRPr="00874545">
              <w:rPr>
                <w:rFonts w:cs="Arial"/>
                <w:bCs/>
                <w:szCs w:val="24"/>
                <w:lang w:val="en-US"/>
              </w:rPr>
              <w:t>Appropriately Trained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15A98" w14:textId="77777777" w:rsidR="00500460" w:rsidRPr="00874545" w:rsidRDefault="00500460" w:rsidP="00444019">
            <w:pPr>
              <w:spacing w:line="256" w:lineRule="auto"/>
              <w:rPr>
                <w:rFonts w:cs="Arial"/>
                <w:iCs/>
                <w:szCs w:val="24"/>
              </w:rPr>
            </w:pPr>
            <w:r>
              <w:rPr>
                <w:rFonts w:cs="Arial"/>
                <w:iCs/>
                <w:szCs w:val="24"/>
              </w:rPr>
              <w:t>The Committee approved the Clinical Education Report 2024/25.</w:t>
            </w:r>
          </w:p>
        </w:tc>
      </w:tr>
      <w:tr w:rsidR="00500460" w14:paraId="5BDE3E8A" w14:textId="77777777" w:rsidTr="00444019">
        <w:tc>
          <w:tcPr>
            <w:tcW w:w="1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C6DEC" w14:textId="77777777" w:rsidR="00500460" w:rsidRPr="00874545" w:rsidRDefault="00500460" w:rsidP="00444019">
            <w:pPr>
              <w:spacing w:line="256" w:lineRule="auto"/>
              <w:rPr>
                <w:rFonts w:cs="Arial"/>
                <w:bCs/>
                <w:szCs w:val="24"/>
                <w:lang w:val="en-US"/>
              </w:rPr>
            </w:pPr>
            <w:r w:rsidRPr="00874545">
              <w:rPr>
                <w:rFonts w:cs="Arial"/>
                <w:bCs/>
                <w:szCs w:val="24"/>
                <w:lang w:val="en-US"/>
              </w:rPr>
              <w:lastRenderedPageBreak/>
              <w:t>Treated Fairly and Consistently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1C424" w14:textId="77777777" w:rsidR="00500460" w:rsidRPr="00874545" w:rsidRDefault="00500460" w:rsidP="00444019">
            <w:pPr>
              <w:spacing w:line="256" w:lineRule="auto"/>
              <w:rPr>
                <w:rFonts w:cs="Arial"/>
                <w:iCs/>
                <w:szCs w:val="24"/>
              </w:rPr>
            </w:pPr>
            <w:r>
              <w:rPr>
                <w:rFonts w:cs="Arial"/>
                <w:iCs/>
                <w:szCs w:val="24"/>
              </w:rPr>
              <w:t>The Committee approved the Staff Governance Action Plan Update.</w:t>
            </w:r>
          </w:p>
        </w:tc>
      </w:tr>
      <w:tr w:rsidR="00500460" w14:paraId="27C6FBC7" w14:textId="77777777" w:rsidTr="00444019">
        <w:tc>
          <w:tcPr>
            <w:tcW w:w="1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22D71" w14:textId="77777777" w:rsidR="00500460" w:rsidRPr="00874545" w:rsidRDefault="00500460" w:rsidP="00444019">
            <w:pPr>
              <w:spacing w:line="256" w:lineRule="auto"/>
              <w:rPr>
                <w:rFonts w:cs="Arial"/>
                <w:bCs/>
                <w:szCs w:val="24"/>
                <w:lang w:val="en-US"/>
              </w:rPr>
            </w:pPr>
            <w:r>
              <w:rPr>
                <w:rFonts w:cs="Arial"/>
                <w:bCs/>
                <w:szCs w:val="24"/>
                <w:lang w:val="en-US"/>
              </w:rPr>
              <w:t>Involved in Decisions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DDCC4" w14:textId="77777777" w:rsidR="00500460" w:rsidRDefault="00500460" w:rsidP="00444019">
            <w:pPr>
              <w:spacing w:line="256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The Committee approved the Policy Tracker Update and noted the </w:t>
            </w:r>
            <w:proofErr w:type="spellStart"/>
            <w:r>
              <w:rPr>
                <w:rFonts w:cs="Arial"/>
                <w:szCs w:val="24"/>
              </w:rPr>
              <w:t>iMatter</w:t>
            </w:r>
            <w:proofErr w:type="spellEnd"/>
            <w:r>
              <w:rPr>
                <w:rFonts w:cs="Arial"/>
                <w:szCs w:val="24"/>
              </w:rPr>
              <w:t xml:space="preserve"> Update. </w:t>
            </w:r>
          </w:p>
          <w:p w14:paraId="6C663332" w14:textId="77777777" w:rsidR="00500460" w:rsidRDefault="00500460" w:rsidP="00444019">
            <w:pPr>
              <w:spacing w:line="256" w:lineRule="auto"/>
              <w:rPr>
                <w:rFonts w:cs="Arial"/>
                <w:szCs w:val="24"/>
              </w:rPr>
            </w:pPr>
          </w:p>
        </w:tc>
      </w:tr>
      <w:tr w:rsidR="00500460" w14:paraId="0A99236A" w14:textId="77777777" w:rsidTr="00444019">
        <w:tc>
          <w:tcPr>
            <w:tcW w:w="1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5C974" w14:textId="77777777" w:rsidR="00500460" w:rsidRPr="00874545" w:rsidRDefault="00500460" w:rsidP="00444019">
            <w:pPr>
              <w:spacing w:line="256" w:lineRule="auto"/>
              <w:rPr>
                <w:rFonts w:cs="Arial"/>
                <w:bCs/>
                <w:szCs w:val="24"/>
                <w:lang w:val="en-US"/>
              </w:rPr>
            </w:pPr>
            <w:r w:rsidRPr="00874545">
              <w:rPr>
                <w:rFonts w:cs="Arial"/>
                <w:bCs/>
                <w:szCs w:val="24"/>
                <w:lang w:val="en-US"/>
              </w:rPr>
              <w:t>Well Informed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E178C" w14:textId="77777777" w:rsidR="00500460" w:rsidRDefault="00500460" w:rsidP="00444019">
            <w:pPr>
              <w:spacing w:line="256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The Committee approved the Performance Report.</w:t>
            </w:r>
          </w:p>
          <w:p w14:paraId="5B55FEED" w14:textId="77777777" w:rsidR="00500460" w:rsidRDefault="00500460" w:rsidP="00444019">
            <w:pPr>
              <w:spacing w:line="256" w:lineRule="auto"/>
              <w:rPr>
                <w:rFonts w:cs="Arial"/>
                <w:szCs w:val="24"/>
              </w:rPr>
            </w:pPr>
          </w:p>
          <w:p w14:paraId="474E6645" w14:textId="77777777" w:rsidR="00500460" w:rsidRDefault="00500460" w:rsidP="00444019">
            <w:pPr>
              <w:spacing w:line="256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The Committee noted the Kindness Matters Update, the Agenda for Change Update, the Equally Safe Update, and the People Update (Mid-Year Report).</w:t>
            </w:r>
          </w:p>
          <w:p w14:paraId="35DA1660" w14:textId="77777777" w:rsidR="00500460" w:rsidRPr="00874545" w:rsidRDefault="00500460" w:rsidP="00444019">
            <w:pPr>
              <w:spacing w:line="256" w:lineRule="auto"/>
              <w:rPr>
                <w:rFonts w:cs="Arial"/>
                <w:szCs w:val="24"/>
              </w:rPr>
            </w:pPr>
          </w:p>
        </w:tc>
      </w:tr>
      <w:tr w:rsidR="00500460" w14:paraId="3B073B58" w14:textId="77777777" w:rsidTr="00444019">
        <w:tc>
          <w:tcPr>
            <w:tcW w:w="1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05860" w14:textId="77777777" w:rsidR="00500460" w:rsidRPr="00874545" w:rsidRDefault="00500460" w:rsidP="00444019">
            <w:pPr>
              <w:spacing w:line="256" w:lineRule="auto"/>
              <w:rPr>
                <w:rFonts w:cs="Arial"/>
                <w:bCs/>
                <w:szCs w:val="24"/>
                <w:lang w:val="en-US"/>
              </w:rPr>
            </w:pPr>
            <w:r w:rsidRPr="00874545">
              <w:rPr>
                <w:rFonts w:cs="Arial"/>
                <w:bCs/>
                <w:szCs w:val="24"/>
                <w:lang w:val="en-US"/>
              </w:rPr>
              <w:t>Safe Working Environment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B1D90" w14:textId="77777777" w:rsidR="00500460" w:rsidRDefault="00500460" w:rsidP="00444019">
            <w:pPr>
              <w:spacing w:line="256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The Committee approved the Strategic and Operational Risk Register - Workforce and the Health and Safety Quarter Two Report.</w:t>
            </w:r>
          </w:p>
          <w:p w14:paraId="613E8177" w14:textId="77777777" w:rsidR="00500460" w:rsidRDefault="00500460" w:rsidP="00444019">
            <w:pPr>
              <w:spacing w:line="256" w:lineRule="auto"/>
              <w:rPr>
                <w:rFonts w:cs="Arial"/>
                <w:szCs w:val="24"/>
              </w:rPr>
            </w:pPr>
          </w:p>
          <w:p w14:paraId="3829EA1D" w14:textId="77777777" w:rsidR="00500460" w:rsidRPr="00874545" w:rsidRDefault="00500460" w:rsidP="00444019">
            <w:pPr>
              <w:spacing w:line="256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The Committee noted the Health Care Staffing Report Quarter Two Update, the Nursing Alignment with Board Strategy and the Vaccination Plan.</w:t>
            </w:r>
          </w:p>
        </w:tc>
      </w:tr>
    </w:tbl>
    <w:p w14:paraId="1B5C6EBE" w14:textId="77777777" w:rsidR="00156B76" w:rsidRDefault="00156B76" w:rsidP="00553E8E"/>
    <w:p w14:paraId="4C017E00" w14:textId="77777777" w:rsidR="00A330A9" w:rsidRDefault="00A330A9" w:rsidP="00553E8E">
      <w:pPr>
        <w:pStyle w:val="Body"/>
        <w:tabs>
          <w:tab w:val="num" w:pos="720"/>
          <w:tab w:val="left" w:pos="5580"/>
          <w:tab w:val="left" w:pos="7740"/>
        </w:tabs>
        <w:ind w:left="720"/>
      </w:pPr>
      <w:r>
        <w:t>There were no issues of concern raised at the meeting.</w:t>
      </w:r>
    </w:p>
    <w:p w14:paraId="7F358FCC" w14:textId="77777777" w:rsidR="00A330A9" w:rsidRDefault="00A330A9" w:rsidP="00553E8E">
      <w:pPr>
        <w:pStyle w:val="Body"/>
        <w:tabs>
          <w:tab w:val="num" w:pos="720"/>
          <w:tab w:val="left" w:pos="5580"/>
          <w:tab w:val="left" w:pos="7740"/>
        </w:tabs>
        <w:ind w:left="720"/>
      </w:pPr>
    </w:p>
    <w:p w14:paraId="0E456FDC" w14:textId="77777777" w:rsidR="00001E42" w:rsidRDefault="00A330A9" w:rsidP="00553E8E">
      <w:pPr>
        <w:pStyle w:val="Body"/>
        <w:tabs>
          <w:tab w:val="num" w:pos="720"/>
          <w:tab w:val="left" w:pos="5580"/>
          <w:tab w:val="left" w:pos="7740"/>
        </w:tabs>
        <w:ind w:left="720"/>
      </w:pPr>
      <w:r>
        <w:t xml:space="preserve">The Committee welcomed the </w:t>
      </w:r>
      <w:r w:rsidR="00001E42">
        <w:t>overall excellent standard of papers and reports that they found to be engaging, accessible and concise.</w:t>
      </w:r>
    </w:p>
    <w:p w14:paraId="0C35CD97" w14:textId="77777777" w:rsidR="00001E42" w:rsidRDefault="00001E42" w:rsidP="00553E8E">
      <w:pPr>
        <w:pStyle w:val="Body"/>
        <w:tabs>
          <w:tab w:val="num" w:pos="720"/>
          <w:tab w:val="left" w:pos="5580"/>
          <w:tab w:val="left" w:pos="7740"/>
        </w:tabs>
        <w:ind w:left="720"/>
        <w:rPr>
          <w:rFonts w:hAnsi="Arial" w:cs="Arial"/>
          <w:lang w:val="en-US"/>
        </w:rPr>
      </w:pPr>
    </w:p>
    <w:p w14:paraId="441132FC" w14:textId="6681894B" w:rsidR="004404AE" w:rsidRDefault="007E133D" w:rsidP="00553E8E">
      <w:pPr>
        <w:pStyle w:val="Body"/>
        <w:tabs>
          <w:tab w:val="num" w:pos="720"/>
          <w:tab w:val="left" w:pos="5580"/>
          <w:tab w:val="left" w:pos="7740"/>
        </w:tabs>
        <w:ind w:left="720"/>
        <w:rPr>
          <w:rFonts w:hAnsi="Arial" w:cs="Arial"/>
          <w:lang w:val="en-US"/>
        </w:rPr>
      </w:pPr>
      <w:r>
        <w:rPr>
          <w:rFonts w:hAnsi="Arial" w:cs="Arial"/>
          <w:lang w:val="en-US"/>
        </w:rPr>
        <w:t xml:space="preserve">The </w:t>
      </w:r>
      <w:r w:rsidR="00E7372F">
        <w:rPr>
          <w:rFonts w:hAnsi="Arial" w:cs="Arial"/>
          <w:lang w:val="en-US"/>
        </w:rPr>
        <w:t xml:space="preserve">next </w:t>
      </w:r>
      <w:r w:rsidR="001431DF">
        <w:rPr>
          <w:rFonts w:hAnsi="Arial" w:cs="Arial"/>
          <w:lang w:val="en-US"/>
        </w:rPr>
        <w:t>Staff Governance and Person Centred Committee</w:t>
      </w:r>
      <w:r w:rsidR="0061640C">
        <w:rPr>
          <w:rFonts w:hAnsi="Arial" w:cs="Arial"/>
          <w:lang w:val="en-US"/>
        </w:rPr>
        <w:t xml:space="preserve"> </w:t>
      </w:r>
      <w:r w:rsidR="00E7372F">
        <w:rPr>
          <w:rFonts w:hAnsi="Arial" w:cs="Arial"/>
          <w:lang w:val="en-US"/>
        </w:rPr>
        <w:t>is scheduled for</w:t>
      </w:r>
      <w:r w:rsidR="001431DF">
        <w:rPr>
          <w:rFonts w:hAnsi="Arial" w:cs="Arial"/>
          <w:lang w:val="en-US"/>
        </w:rPr>
        <w:t xml:space="preserve"> </w:t>
      </w:r>
      <w:r w:rsidR="00500460">
        <w:rPr>
          <w:rFonts w:hAnsi="Arial" w:cs="Arial"/>
          <w:lang w:val="en-US"/>
        </w:rPr>
        <w:t xml:space="preserve">10 February </w:t>
      </w:r>
      <w:r w:rsidR="001431DF">
        <w:rPr>
          <w:rFonts w:hAnsi="Arial" w:cs="Arial"/>
          <w:lang w:val="en-US"/>
        </w:rPr>
        <w:t>202</w:t>
      </w:r>
      <w:r w:rsidR="00500460">
        <w:rPr>
          <w:rFonts w:hAnsi="Arial" w:cs="Arial"/>
          <w:lang w:val="en-US"/>
        </w:rPr>
        <w:t>6</w:t>
      </w:r>
      <w:r w:rsidR="00793A83">
        <w:rPr>
          <w:rFonts w:hAnsi="Arial" w:cs="Arial"/>
          <w:lang w:val="en-US"/>
        </w:rPr>
        <w:t>.</w:t>
      </w:r>
    </w:p>
    <w:p w14:paraId="62DDBDB8" w14:textId="77777777" w:rsidR="004404AE" w:rsidRDefault="004404AE" w:rsidP="00553E8E">
      <w:pPr>
        <w:pStyle w:val="Body"/>
        <w:tabs>
          <w:tab w:val="num" w:pos="720"/>
          <w:tab w:val="left" w:pos="5580"/>
          <w:tab w:val="left" w:pos="7740"/>
        </w:tabs>
        <w:rPr>
          <w:rFonts w:hAnsi="Arial" w:cs="Arial"/>
          <w:lang w:val="en-US"/>
        </w:rPr>
      </w:pPr>
    </w:p>
    <w:p w14:paraId="6FC42351" w14:textId="77777777" w:rsidR="007E133D" w:rsidRPr="003D757C" w:rsidRDefault="00A02830" w:rsidP="00553E8E">
      <w:pPr>
        <w:pStyle w:val="Heading2"/>
      </w:pPr>
      <w:r>
        <w:t>3</w:t>
      </w:r>
      <w:r w:rsidR="007E133D" w:rsidRPr="003D757C">
        <w:t xml:space="preserve"> </w:t>
      </w:r>
      <w:r w:rsidR="007E133D" w:rsidRPr="003D757C">
        <w:tab/>
        <w:t>Recommendation</w:t>
      </w:r>
    </w:p>
    <w:p w14:paraId="528BD4B5" w14:textId="77777777" w:rsidR="007E133D" w:rsidRDefault="007E133D" w:rsidP="00553E8E">
      <w:pPr>
        <w:ind w:right="183"/>
        <w:rPr>
          <w:rFonts w:cs="Arial"/>
          <w:szCs w:val="24"/>
        </w:rPr>
      </w:pPr>
    </w:p>
    <w:p w14:paraId="596C0E60" w14:textId="77777777" w:rsidR="003D757C" w:rsidRDefault="003D757C" w:rsidP="00553E8E">
      <w:pPr>
        <w:ind w:left="720" w:right="183"/>
        <w:rPr>
          <w:rFonts w:cs="Arial"/>
        </w:rPr>
      </w:pPr>
      <w:r>
        <w:rPr>
          <w:rFonts w:cs="Arial"/>
        </w:rPr>
        <w:t xml:space="preserve">The </w:t>
      </w:r>
      <w:r w:rsidR="007E133D">
        <w:rPr>
          <w:rFonts w:cs="Arial"/>
        </w:rPr>
        <w:t xml:space="preserve">Board are asked to note the </w:t>
      </w:r>
      <w:r w:rsidR="001431DF">
        <w:rPr>
          <w:rFonts w:cs="Arial"/>
        </w:rPr>
        <w:t>Staff Governance and Person Centred Committee</w:t>
      </w:r>
      <w:r w:rsidR="0061640C">
        <w:rPr>
          <w:rFonts w:cs="Arial"/>
        </w:rPr>
        <w:t xml:space="preserve"> </w:t>
      </w:r>
      <w:r w:rsidR="007E133D">
        <w:rPr>
          <w:rFonts w:cs="Arial"/>
        </w:rPr>
        <w:t>Update.</w:t>
      </w:r>
    </w:p>
    <w:p w14:paraId="217064EC" w14:textId="77777777" w:rsidR="005738FA" w:rsidRDefault="005738FA" w:rsidP="00553E8E">
      <w:pPr>
        <w:ind w:right="183"/>
        <w:rPr>
          <w:rFonts w:cs="Arial"/>
        </w:rPr>
      </w:pPr>
    </w:p>
    <w:p w14:paraId="6FDC88B9" w14:textId="77777777" w:rsidR="003D757C" w:rsidRDefault="003D757C" w:rsidP="00553E8E">
      <w:pPr>
        <w:ind w:right="183"/>
        <w:rPr>
          <w:rFonts w:cs="Arial"/>
        </w:rPr>
      </w:pPr>
    </w:p>
    <w:p w14:paraId="77824199" w14:textId="77777777" w:rsidR="00001E42" w:rsidRDefault="00001E42" w:rsidP="00553E8E">
      <w:pPr>
        <w:ind w:right="183"/>
        <w:rPr>
          <w:rFonts w:cs="Arial"/>
        </w:rPr>
      </w:pPr>
    </w:p>
    <w:p w14:paraId="4AED0FAA" w14:textId="77777777" w:rsidR="00001E42" w:rsidRDefault="00001E42" w:rsidP="00553E8E">
      <w:pPr>
        <w:ind w:right="183"/>
        <w:rPr>
          <w:rFonts w:cs="Arial"/>
        </w:rPr>
      </w:pPr>
    </w:p>
    <w:p w14:paraId="2F3CE849" w14:textId="77777777" w:rsidR="00001E42" w:rsidRDefault="00001E42" w:rsidP="00553E8E">
      <w:pPr>
        <w:ind w:right="183"/>
        <w:rPr>
          <w:rFonts w:cs="Arial"/>
        </w:rPr>
      </w:pPr>
    </w:p>
    <w:p w14:paraId="7A761CFC" w14:textId="77777777" w:rsidR="007E133D" w:rsidRDefault="001431DF" w:rsidP="00553E8E">
      <w:pPr>
        <w:ind w:left="-540" w:right="183" w:firstLine="540"/>
        <w:rPr>
          <w:rFonts w:cs="Arial"/>
          <w:b/>
          <w:bCs/>
        </w:rPr>
      </w:pPr>
      <w:r>
        <w:rPr>
          <w:rFonts w:cs="Arial"/>
          <w:b/>
          <w:bCs/>
        </w:rPr>
        <w:t>Rob Moore</w:t>
      </w:r>
    </w:p>
    <w:p w14:paraId="2042F273" w14:textId="77777777" w:rsidR="007E133D" w:rsidRDefault="007E133D" w:rsidP="00553E8E">
      <w:pPr>
        <w:ind w:right="183"/>
        <w:rPr>
          <w:rFonts w:cs="Arial"/>
          <w:b/>
          <w:bCs/>
        </w:rPr>
      </w:pPr>
      <w:r>
        <w:rPr>
          <w:rFonts w:cs="Arial"/>
          <w:b/>
          <w:bCs/>
        </w:rPr>
        <w:t xml:space="preserve">Chair – </w:t>
      </w:r>
      <w:r w:rsidR="001431DF">
        <w:rPr>
          <w:rFonts w:cs="Arial"/>
          <w:b/>
          <w:bCs/>
        </w:rPr>
        <w:t>Staff Governance and Person Centred Committee</w:t>
      </w:r>
    </w:p>
    <w:p w14:paraId="435BE5D7" w14:textId="44303637" w:rsidR="007E133D" w:rsidRPr="005F1768" w:rsidRDefault="00500460" w:rsidP="00553E8E">
      <w:pPr>
        <w:ind w:right="183"/>
        <w:rPr>
          <w:rFonts w:cs="Arial"/>
          <w:b/>
          <w:bCs/>
        </w:rPr>
      </w:pPr>
      <w:r>
        <w:rPr>
          <w:rFonts w:cs="Arial"/>
          <w:b/>
          <w:bCs/>
        </w:rPr>
        <w:t>November</w:t>
      </w:r>
      <w:r w:rsidR="001431DF">
        <w:rPr>
          <w:rFonts w:cs="Arial"/>
          <w:b/>
          <w:bCs/>
        </w:rPr>
        <w:t xml:space="preserve"> 2025</w:t>
      </w:r>
    </w:p>
    <w:sectPr w:rsidR="007E133D" w:rsidRPr="005F1768" w:rsidSect="00B00FF3">
      <w:headerReference w:type="default" r:id="rId8"/>
      <w:footerReference w:type="default" r:id="rId9"/>
      <w:pgSz w:w="11906" w:h="16838"/>
      <w:pgMar w:top="828" w:right="851" w:bottom="851" w:left="992" w:header="573" w:footer="6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E63354" w14:textId="77777777" w:rsidR="005C605C" w:rsidRDefault="005C605C">
      <w:r>
        <w:separator/>
      </w:r>
    </w:p>
  </w:endnote>
  <w:endnote w:type="continuationSeparator" w:id="0">
    <w:p w14:paraId="1F14D070" w14:textId="77777777" w:rsidR="005C605C" w:rsidRDefault="005C60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E1C759" w14:textId="77777777" w:rsidR="00610728" w:rsidRDefault="00610728" w:rsidP="003F7F61">
    <w:pPr>
      <w:pStyle w:val="Footer"/>
      <w:jc w:val="center"/>
      <w:rPr>
        <w:rFonts w:cs="Arial"/>
        <w:sz w:val="16"/>
        <w:szCs w:val="16"/>
      </w:rPr>
    </w:pPr>
  </w:p>
  <w:p w14:paraId="5BA99971" w14:textId="1CD45550" w:rsidR="00610728" w:rsidRPr="00C35168" w:rsidRDefault="00610728" w:rsidP="003F7F61">
    <w:pPr>
      <w:pStyle w:val="Footer"/>
      <w:jc w:val="center"/>
      <w:rPr>
        <w:rFonts w:cs="Arial"/>
        <w:sz w:val="16"/>
        <w:szCs w:val="16"/>
      </w:rPr>
    </w:pPr>
    <w:r w:rsidRPr="00C35168">
      <w:rPr>
        <w:rFonts w:cs="Arial"/>
        <w:sz w:val="16"/>
        <w:szCs w:val="16"/>
      </w:rPr>
      <w:t xml:space="preserve">Page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PAGE </w:instrText>
    </w:r>
    <w:r w:rsidRPr="00C35168">
      <w:rPr>
        <w:rFonts w:cs="Arial"/>
        <w:sz w:val="16"/>
        <w:szCs w:val="16"/>
      </w:rPr>
      <w:fldChar w:fldCharType="separate"/>
    </w:r>
    <w:r w:rsidR="00720E07">
      <w:rPr>
        <w:rFonts w:cs="Arial"/>
        <w:noProof/>
        <w:sz w:val="16"/>
        <w:szCs w:val="16"/>
      </w:rPr>
      <w:t>2</w:t>
    </w:r>
    <w:r w:rsidRPr="00C35168">
      <w:rPr>
        <w:rFonts w:cs="Arial"/>
        <w:sz w:val="16"/>
        <w:szCs w:val="16"/>
      </w:rPr>
      <w:fldChar w:fldCharType="end"/>
    </w:r>
    <w:r w:rsidRPr="00C35168">
      <w:rPr>
        <w:rFonts w:cs="Arial"/>
        <w:sz w:val="16"/>
        <w:szCs w:val="16"/>
      </w:rPr>
      <w:t xml:space="preserve"> of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NUMPAGES </w:instrText>
    </w:r>
    <w:r w:rsidRPr="00C35168">
      <w:rPr>
        <w:rFonts w:cs="Arial"/>
        <w:sz w:val="16"/>
        <w:szCs w:val="16"/>
      </w:rPr>
      <w:fldChar w:fldCharType="separate"/>
    </w:r>
    <w:r w:rsidR="00720E07">
      <w:rPr>
        <w:rFonts w:cs="Arial"/>
        <w:noProof/>
        <w:sz w:val="16"/>
        <w:szCs w:val="16"/>
      </w:rPr>
      <w:t>2</w:t>
    </w:r>
    <w:r w:rsidRPr="00C35168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7EF808" w14:textId="77777777" w:rsidR="005C605C" w:rsidRDefault="005C605C">
      <w:r>
        <w:separator/>
      </w:r>
    </w:p>
  </w:footnote>
  <w:footnote w:type="continuationSeparator" w:id="0">
    <w:p w14:paraId="23F4FD30" w14:textId="77777777" w:rsidR="005C605C" w:rsidRDefault="005C60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CF972" w14:textId="420C878D" w:rsidR="00610728" w:rsidRPr="00125A9E" w:rsidRDefault="00311DF5" w:rsidP="00AF356A">
    <w:pPr>
      <w:pStyle w:val="Header"/>
      <w:tabs>
        <w:tab w:val="clear" w:pos="9026"/>
        <w:tab w:val="right" w:pos="9781"/>
      </w:tabs>
      <w:spacing w:after="120"/>
      <w:ind w:right="-1"/>
      <w:jc w:val="right"/>
      <w:rPr>
        <w:rFonts w:cs="Arial"/>
        <w:b/>
        <w:color w:val="2E74B5" w:themeColor="accent1" w:themeShade="BF"/>
        <w:sz w:val="20"/>
      </w:rPr>
    </w:pPr>
    <w:r>
      <w:rPr>
        <w:rFonts w:cs="Arial"/>
        <w:b/>
        <w:color w:val="2E74B5" w:themeColor="accent1" w:themeShade="BF"/>
        <w:sz w:val="20"/>
      </w:rPr>
      <w:t xml:space="preserve">Board </w:t>
    </w:r>
    <w:r w:rsidR="00125A9E" w:rsidRPr="00125A9E">
      <w:rPr>
        <w:rFonts w:cs="Arial"/>
        <w:b/>
        <w:color w:val="2E74B5" w:themeColor="accent1" w:themeShade="BF"/>
        <w:sz w:val="20"/>
      </w:rPr>
      <w:t xml:space="preserve">Item </w:t>
    </w:r>
    <w:r w:rsidR="00720E07">
      <w:rPr>
        <w:rFonts w:cs="Arial"/>
        <w:b/>
        <w:color w:val="2E74B5" w:themeColor="accent1" w:themeShade="BF"/>
        <w:sz w:val="20"/>
      </w:rPr>
      <w:t>4.3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30D9A"/>
    <w:multiLevelType w:val="hybridMultilevel"/>
    <w:tmpl w:val="917A6972"/>
    <w:lvl w:ilvl="0" w:tplc="F56E1004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D969DE"/>
    <w:multiLevelType w:val="hybridMultilevel"/>
    <w:tmpl w:val="540245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6E2CCC"/>
    <w:multiLevelType w:val="hybridMultilevel"/>
    <w:tmpl w:val="B3A44808"/>
    <w:lvl w:ilvl="0" w:tplc="F18C492C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AD2572"/>
    <w:multiLevelType w:val="hybridMultilevel"/>
    <w:tmpl w:val="F07EAD96"/>
    <w:lvl w:ilvl="0" w:tplc="F552E9EE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4EB234A"/>
    <w:multiLevelType w:val="multilevel"/>
    <w:tmpl w:val="0F2698B6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A67077F"/>
    <w:multiLevelType w:val="hybridMultilevel"/>
    <w:tmpl w:val="ADF2CB3E"/>
    <w:lvl w:ilvl="0" w:tplc="F56E1004">
      <w:start w:val="1"/>
      <w:numFmt w:val="decimal"/>
      <w:lvlText w:val="%1."/>
      <w:lvlJc w:val="left"/>
      <w:pPr>
        <w:ind w:left="394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114" w:hanging="360"/>
      </w:pPr>
    </w:lvl>
    <w:lvl w:ilvl="2" w:tplc="0809001B" w:tentative="1">
      <w:start w:val="1"/>
      <w:numFmt w:val="lowerRoman"/>
      <w:lvlText w:val="%3."/>
      <w:lvlJc w:val="right"/>
      <w:pPr>
        <w:ind w:left="1834" w:hanging="180"/>
      </w:pPr>
    </w:lvl>
    <w:lvl w:ilvl="3" w:tplc="0809000F" w:tentative="1">
      <w:start w:val="1"/>
      <w:numFmt w:val="decimal"/>
      <w:lvlText w:val="%4."/>
      <w:lvlJc w:val="left"/>
      <w:pPr>
        <w:ind w:left="2554" w:hanging="360"/>
      </w:pPr>
    </w:lvl>
    <w:lvl w:ilvl="4" w:tplc="08090019" w:tentative="1">
      <w:start w:val="1"/>
      <w:numFmt w:val="lowerLetter"/>
      <w:lvlText w:val="%5."/>
      <w:lvlJc w:val="left"/>
      <w:pPr>
        <w:ind w:left="3274" w:hanging="360"/>
      </w:pPr>
    </w:lvl>
    <w:lvl w:ilvl="5" w:tplc="0809001B" w:tentative="1">
      <w:start w:val="1"/>
      <w:numFmt w:val="lowerRoman"/>
      <w:lvlText w:val="%6."/>
      <w:lvlJc w:val="right"/>
      <w:pPr>
        <w:ind w:left="3994" w:hanging="180"/>
      </w:pPr>
    </w:lvl>
    <w:lvl w:ilvl="6" w:tplc="0809000F" w:tentative="1">
      <w:start w:val="1"/>
      <w:numFmt w:val="decimal"/>
      <w:lvlText w:val="%7."/>
      <w:lvlJc w:val="left"/>
      <w:pPr>
        <w:ind w:left="4714" w:hanging="360"/>
      </w:pPr>
    </w:lvl>
    <w:lvl w:ilvl="7" w:tplc="08090019" w:tentative="1">
      <w:start w:val="1"/>
      <w:numFmt w:val="lowerLetter"/>
      <w:lvlText w:val="%8."/>
      <w:lvlJc w:val="left"/>
      <w:pPr>
        <w:ind w:left="5434" w:hanging="360"/>
      </w:pPr>
    </w:lvl>
    <w:lvl w:ilvl="8" w:tplc="08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6" w15:restartNumberingAfterBreak="0">
    <w:nsid w:val="21C82EC3"/>
    <w:multiLevelType w:val="hybridMultilevel"/>
    <w:tmpl w:val="554CA7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512535"/>
    <w:multiLevelType w:val="multilevel"/>
    <w:tmpl w:val="5CEC438A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8" w15:restartNumberingAfterBreak="0">
    <w:nsid w:val="240511EB"/>
    <w:multiLevelType w:val="hybridMultilevel"/>
    <w:tmpl w:val="53FE879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4EB1704"/>
    <w:multiLevelType w:val="hybridMultilevel"/>
    <w:tmpl w:val="C9567F6A"/>
    <w:lvl w:ilvl="0" w:tplc="8B60742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6E84F81"/>
    <w:multiLevelType w:val="hybridMultilevel"/>
    <w:tmpl w:val="B11E40B2"/>
    <w:lvl w:ilvl="0" w:tplc="0809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1" w15:restartNumberingAfterBreak="0">
    <w:nsid w:val="28BB4B05"/>
    <w:multiLevelType w:val="multilevel"/>
    <w:tmpl w:val="A6CA36FC"/>
    <w:lvl w:ilvl="0">
      <w:start w:val="3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hint="default"/>
      </w:rPr>
    </w:lvl>
  </w:abstractNum>
  <w:abstractNum w:abstractNumId="12" w15:restartNumberingAfterBreak="0">
    <w:nsid w:val="29746F52"/>
    <w:multiLevelType w:val="multilevel"/>
    <w:tmpl w:val="E502F91C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9E32009"/>
    <w:multiLevelType w:val="hybridMultilevel"/>
    <w:tmpl w:val="57885C6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A011C6C"/>
    <w:multiLevelType w:val="multilevel"/>
    <w:tmpl w:val="42562F12"/>
    <w:lvl w:ilvl="0">
      <w:start w:val="2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2CAD1693"/>
    <w:multiLevelType w:val="hybridMultilevel"/>
    <w:tmpl w:val="8FFAFD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D73CFC"/>
    <w:multiLevelType w:val="hybridMultilevel"/>
    <w:tmpl w:val="C61A8D34"/>
    <w:lvl w:ilvl="0" w:tplc="E93E74D6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38E7D84"/>
    <w:multiLevelType w:val="hybridMultilevel"/>
    <w:tmpl w:val="09AC52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AB58BD"/>
    <w:multiLevelType w:val="hybridMultilevel"/>
    <w:tmpl w:val="383227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3C644C3"/>
    <w:multiLevelType w:val="hybridMultilevel"/>
    <w:tmpl w:val="BE14A5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8707EC"/>
    <w:multiLevelType w:val="hybridMultilevel"/>
    <w:tmpl w:val="10222A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71F34FD"/>
    <w:multiLevelType w:val="hybridMultilevel"/>
    <w:tmpl w:val="4F46C1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053B3C"/>
    <w:multiLevelType w:val="hybridMultilevel"/>
    <w:tmpl w:val="3678E31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9101FA3"/>
    <w:multiLevelType w:val="hybridMultilevel"/>
    <w:tmpl w:val="AE184EE6"/>
    <w:lvl w:ilvl="0" w:tplc="080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24" w15:restartNumberingAfterBreak="0">
    <w:nsid w:val="49A204EC"/>
    <w:multiLevelType w:val="hybridMultilevel"/>
    <w:tmpl w:val="05947F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43608F"/>
    <w:multiLevelType w:val="hybridMultilevel"/>
    <w:tmpl w:val="3D1CEE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86567A2"/>
    <w:multiLevelType w:val="hybridMultilevel"/>
    <w:tmpl w:val="C47C4DA8"/>
    <w:lvl w:ilvl="0" w:tplc="A300C48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3C4E7A"/>
    <w:multiLevelType w:val="hybridMultilevel"/>
    <w:tmpl w:val="E364FC28"/>
    <w:lvl w:ilvl="0" w:tplc="0809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692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852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012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28" w15:restartNumberingAfterBreak="0">
    <w:nsid w:val="6EC42E69"/>
    <w:multiLevelType w:val="hybridMultilevel"/>
    <w:tmpl w:val="EE24A3C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629823954">
    <w:abstractNumId w:val="27"/>
  </w:num>
  <w:num w:numId="2" w16cid:durableId="970863537">
    <w:abstractNumId w:val="0"/>
  </w:num>
  <w:num w:numId="3" w16cid:durableId="1664239450">
    <w:abstractNumId w:val="18"/>
  </w:num>
  <w:num w:numId="4" w16cid:durableId="1703939391">
    <w:abstractNumId w:val="28"/>
  </w:num>
  <w:num w:numId="5" w16cid:durableId="179977117">
    <w:abstractNumId w:val="13"/>
  </w:num>
  <w:num w:numId="6" w16cid:durableId="424426437">
    <w:abstractNumId w:val="10"/>
  </w:num>
  <w:num w:numId="7" w16cid:durableId="986277211">
    <w:abstractNumId w:val="20"/>
  </w:num>
  <w:num w:numId="8" w16cid:durableId="1501695521">
    <w:abstractNumId w:val="9"/>
  </w:num>
  <w:num w:numId="9" w16cid:durableId="2021199538">
    <w:abstractNumId w:val="25"/>
  </w:num>
  <w:num w:numId="10" w16cid:durableId="2109889335">
    <w:abstractNumId w:val="5"/>
  </w:num>
  <w:num w:numId="11" w16cid:durableId="2095855488">
    <w:abstractNumId w:val="26"/>
  </w:num>
  <w:num w:numId="12" w16cid:durableId="1424647139">
    <w:abstractNumId w:val="4"/>
  </w:num>
  <w:num w:numId="13" w16cid:durableId="345180943">
    <w:abstractNumId w:val="7"/>
  </w:num>
  <w:num w:numId="14" w16cid:durableId="1416786048">
    <w:abstractNumId w:val="11"/>
  </w:num>
  <w:num w:numId="15" w16cid:durableId="1699619025">
    <w:abstractNumId w:val="14"/>
  </w:num>
  <w:num w:numId="16" w16cid:durableId="1981493478">
    <w:abstractNumId w:val="12"/>
  </w:num>
  <w:num w:numId="17" w16cid:durableId="1084230875">
    <w:abstractNumId w:val="23"/>
  </w:num>
  <w:num w:numId="18" w16cid:durableId="1195727047">
    <w:abstractNumId w:val="22"/>
  </w:num>
  <w:num w:numId="19" w16cid:durableId="1365213082">
    <w:abstractNumId w:val="8"/>
  </w:num>
  <w:num w:numId="20" w16cid:durableId="694186619">
    <w:abstractNumId w:val="21"/>
  </w:num>
  <w:num w:numId="21" w16cid:durableId="1088387512">
    <w:abstractNumId w:val="3"/>
  </w:num>
  <w:num w:numId="22" w16cid:durableId="787436638">
    <w:abstractNumId w:val="16"/>
  </w:num>
  <w:num w:numId="23" w16cid:durableId="2011372231">
    <w:abstractNumId w:val="2"/>
  </w:num>
  <w:num w:numId="24" w16cid:durableId="53742647">
    <w:abstractNumId w:val="24"/>
  </w:num>
  <w:num w:numId="25" w16cid:durableId="971322301">
    <w:abstractNumId w:val="15"/>
  </w:num>
  <w:num w:numId="26" w16cid:durableId="979575352">
    <w:abstractNumId w:val="6"/>
  </w:num>
  <w:num w:numId="27" w16cid:durableId="1061901280">
    <w:abstractNumId w:val="19"/>
  </w:num>
  <w:num w:numId="28" w16cid:durableId="401757854">
    <w:abstractNumId w:val="17"/>
  </w:num>
  <w:num w:numId="29" w16cid:durableId="19462252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0C09"/>
    <w:rsid w:val="00000C0F"/>
    <w:rsid w:val="00001E42"/>
    <w:rsid w:val="000052E6"/>
    <w:rsid w:val="0003098A"/>
    <w:rsid w:val="0004246B"/>
    <w:rsid w:val="00047714"/>
    <w:rsid w:val="00050D76"/>
    <w:rsid w:val="0006530B"/>
    <w:rsid w:val="00072A23"/>
    <w:rsid w:val="00075289"/>
    <w:rsid w:val="00090340"/>
    <w:rsid w:val="00091974"/>
    <w:rsid w:val="000945DB"/>
    <w:rsid w:val="000A2C62"/>
    <w:rsid w:val="000C1A96"/>
    <w:rsid w:val="000F0454"/>
    <w:rsid w:val="000F44C6"/>
    <w:rsid w:val="000F7706"/>
    <w:rsid w:val="00100233"/>
    <w:rsid w:val="00111469"/>
    <w:rsid w:val="00112CC1"/>
    <w:rsid w:val="00115D50"/>
    <w:rsid w:val="00116EFD"/>
    <w:rsid w:val="00125A9E"/>
    <w:rsid w:val="00140DB3"/>
    <w:rsid w:val="001431DF"/>
    <w:rsid w:val="00156B76"/>
    <w:rsid w:val="00162FD2"/>
    <w:rsid w:val="0018377D"/>
    <w:rsid w:val="00192A22"/>
    <w:rsid w:val="001D250F"/>
    <w:rsid w:val="001E6915"/>
    <w:rsid w:val="001F1F8D"/>
    <w:rsid w:val="001F7C05"/>
    <w:rsid w:val="001F7C44"/>
    <w:rsid w:val="00217C9B"/>
    <w:rsid w:val="00221CC2"/>
    <w:rsid w:val="002236A4"/>
    <w:rsid w:val="0023473B"/>
    <w:rsid w:val="00241E41"/>
    <w:rsid w:val="00244F6F"/>
    <w:rsid w:val="00245140"/>
    <w:rsid w:val="002459C1"/>
    <w:rsid w:val="00262D6A"/>
    <w:rsid w:val="002858CD"/>
    <w:rsid w:val="00287DCE"/>
    <w:rsid w:val="002A0B5F"/>
    <w:rsid w:val="002E28E4"/>
    <w:rsid w:val="0030362F"/>
    <w:rsid w:val="0030733C"/>
    <w:rsid w:val="00311DF5"/>
    <w:rsid w:val="003175D5"/>
    <w:rsid w:val="0033790B"/>
    <w:rsid w:val="00340810"/>
    <w:rsid w:val="00346269"/>
    <w:rsid w:val="00346655"/>
    <w:rsid w:val="003635FA"/>
    <w:rsid w:val="00377F9B"/>
    <w:rsid w:val="00395844"/>
    <w:rsid w:val="003B54F5"/>
    <w:rsid w:val="003B7BD0"/>
    <w:rsid w:val="003D757C"/>
    <w:rsid w:val="003E0691"/>
    <w:rsid w:val="003F0AB1"/>
    <w:rsid w:val="003F1696"/>
    <w:rsid w:val="003F5742"/>
    <w:rsid w:val="003F7F61"/>
    <w:rsid w:val="00430C09"/>
    <w:rsid w:val="004404AE"/>
    <w:rsid w:val="00446219"/>
    <w:rsid w:val="00466281"/>
    <w:rsid w:val="00493CEF"/>
    <w:rsid w:val="00495B36"/>
    <w:rsid w:val="004C24DE"/>
    <w:rsid w:val="004C29B3"/>
    <w:rsid w:val="004C564E"/>
    <w:rsid w:val="004E775A"/>
    <w:rsid w:val="004E7A32"/>
    <w:rsid w:val="004F25C0"/>
    <w:rsid w:val="00500460"/>
    <w:rsid w:val="00500825"/>
    <w:rsid w:val="00504C16"/>
    <w:rsid w:val="00553E8E"/>
    <w:rsid w:val="005540A1"/>
    <w:rsid w:val="00563B5B"/>
    <w:rsid w:val="00566EE1"/>
    <w:rsid w:val="005738FA"/>
    <w:rsid w:val="00591C18"/>
    <w:rsid w:val="005A2E47"/>
    <w:rsid w:val="005B1021"/>
    <w:rsid w:val="005B31BE"/>
    <w:rsid w:val="005B5ED3"/>
    <w:rsid w:val="005C0495"/>
    <w:rsid w:val="005C3D64"/>
    <w:rsid w:val="005C605C"/>
    <w:rsid w:val="005D7A85"/>
    <w:rsid w:val="005E6C98"/>
    <w:rsid w:val="005F1768"/>
    <w:rsid w:val="005F7CD2"/>
    <w:rsid w:val="00603CAF"/>
    <w:rsid w:val="00610728"/>
    <w:rsid w:val="0061640C"/>
    <w:rsid w:val="006173A9"/>
    <w:rsid w:val="006572F1"/>
    <w:rsid w:val="00674B5E"/>
    <w:rsid w:val="00677133"/>
    <w:rsid w:val="006829F0"/>
    <w:rsid w:val="00686465"/>
    <w:rsid w:val="00694868"/>
    <w:rsid w:val="006D1343"/>
    <w:rsid w:val="007015C0"/>
    <w:rsid w:val="00706ABE"/>
    <w:rsid w:val="00720E07"/>
    <w:rsid w:val="00724B6A"/>
    <w:rsid w:val="00732C86"/>
    <w:rsid w:val="007337CC"/>
    <w:rsid w:val="00733D1F"/>
    <w:rsid w:val="0075080D"/>
    <w:rsid w:val="00755EB8"/>
    <w:rsid w:val="00767BCA"/>
    <w:rsid w:val="00767C5F"/>
    <w:rsid w:val="00793A83"/>
    <w:rsid w:val="007B75D3"/>
    <w:rsid w:val="007E133D"/>
    <w:rsid w:val="007F031D"/>
    <w:rsid w:val="007F32CF"/>
    <w:rsid w:val="00811E7D"/>
    <w:rsid w:val="00816E22"/>
    <w:rsid w:val="00836178"/>
    <w:rsid w:val="008856AC"/>
    <w:rsid w:val="00891956"/>
    <w:rsid w:val="008A0019"/>
    <w:rsid w:val="008A527A"/>
    <w:rsid w:val="008C3814"/>
    <w:rsid w:val="008C7F7E"/>
    <w:rsid w:val="008E1DD5"/>
    <w:rsid w:val="00927C6C"/>
    <w:rsid w:val="00930CED"/>
    <w:rsid w:val="00931E82"/>
    <w:rsid w:val="00934D7A"/>
    <w:rsid w:val="00937A80"/>
    <w:rsid w:val="0095106C"/>
    <w:rsid w:val="00955505"/>
    <w:rsid w:val="00961989"/>
    <w:rsid w:val="0097177E"/>
    <w:rsid w:val="009807B4"/>
    <w:rsid w:val="0098581E"/>
    <w:rsid w:val="00987280"/>
    <w:rsid w:val="009A503C"/>
    <w:rsid w:val="009C5992"/>
    <w:rsid w:val="009F3570"/>
    <w:rsid w:val="009F4BF0"/>
    <w:rsid w:val="009F74AE"/>
    <w:rsid w:val="00A02830"/>
    <w:rsid w:val="00A029A1"/>
    <w:rsid w:val="00A11FD2"/>
    <w:rsid w:val="00A128CD"/>
    <w:rsid w:val="00A13988"/>
    <w:rsid w:val="00A2680C"/>
    <w:rsid w:val="00A27D8F"/>
    <w:rsid w:val="00A330A9"/>
    <w:rsid w:val="00A41666"/>
    <w:rsid w:val="00A43514"/>
    <w:rsid w:val="00A43898"/>
    <w:rsid w:val="00A4610C"/>
    <w:rsid w:val="00A62B58"/>
    <w:rsid w:val="00A84C97"/>
    <w:rsid w:val="00A93BD8"/>
    <w:rsid w:val="00AA77F7"/>
    <w:rsid w:val="00AE522B"/>
    <w:rsid w:val="00AF0530"/>
    <w:rsid w:val="00AF2D41"/>
    <w:rsid w:val="00AF356A"/>
    <w:rsid w:val="00AF47A3"/>
    <w:rsid w:val="00B0075A"/>
    <w:rsid w:val="00B00FF3"/>
    <w:rsid w:val="00B178D4"/>
    <w:rsid w:val="00B20ED9"/>
    <w:rsid w:val="00B404A2"/>
    <w:rsid w:val="00B40F04"/>
    <w:rsid w:val="00B53C07"/>
    <w:rsid w:val="00B546C8"/>
    <w:rsid w:val="00B562FA"/>
    <w:rsid w:val="00B6178B"/>
    <w:rsid w:val="00B72382"/>
    <w:rsid w:val="00B7445F"/>
    <w:rsid w:val="00B77902"/>
    <w:rsid w:val="00B851FC"/>
    <w:rsid w:val="00B8749F"/>
    <w:rsid w:val="00BB1692"/>
    <w:rsid w:val="00BB31B9"/>
    <w:rsid w:val="00BD5F51"/>
    <w:rsid w:val="00BE793D"/>
    <w:rsid w:val="00BF3AF0"/>
    <w:rsid w:val="00C1128C"/>
    <w:rsid w:val="00C133F3"/>
    <w:rsid w:val="00C33F1F"/>
    <w:rsid w:val="00C408D4"/>
    <w:rsid w:val="00C4455B"/>
    <w:rsid w:val="00C45F03"/>
    <w:rsid w:val="00C5371C"/>
    <w:rsid w:val="00C84CF1"/>
    <w:rsid w:val="00C87B62"/>
    <w:rsid w:val="00C94BF7"/>
    <w:rsid w:val="00CB0D87"/>
    <w:rsid w:val="00CB5C26"/>
    <w:rsid w:val="00CC77B3"/>
    <w:rsid w:val="00CD420D"/>
    <w:rsid w:val="00CE6872"/>
    <w:rsid w:val="00CF3A82"/>
    <w:rsid w:val="00D1022D"/>
    <w:rsid w:val="00D1108D"/>
    <w:rsid w:val="00D1415F"/>
    <w:rsid w:val="00D372DD"/>
    <w:rsid w:val="00D40B26"/>
    <w:rsid w:val="00D65364"/>
    <w:rsid w:val="00D73876"/>
    <w:rsid w:val="00DB46A0"/>
    <w:rsid w:val="00DB781A"/>
    <w:rsid w:val="00DC5886"/>
    <w:rsid w:val="00DC7A0F"/>
    <w:rsid w:val="00DC7C53"/>
    <w:rsid w:val="00DD2D3D"/>
    <w:rsid w:val="00DD4EAE"/>
    <w:rsid w:val="00DD6252"/>
    <w:rsid w:val="00DE00C6"/>
    <w:rsid w:val="00DE3C1C"/>
    <w:rsid w:val="00DF1BE0"/>
    <w:rsid w:val="00E41943"/>
    <w:rsid w:val="00E4590E"/>
    <w:rsid w:val="00E51AD8"/>
    <w:rsid w:val="00E61120"/>
    <w:rsid w:val="00E71CD2"/>
    <w:rsid w:val="00E7372F"/>
    <w:rsid w:val="00E906A9"/>
    <w:rsid w:val="00E92930"/>
    <w:rsid w:val="00E979D1"/>
    <w:rsid w:val="00EB5480"/>
    <w:rsid w:val="00EC596E"/>
    <w:rsid w:val="00ED2CF9"/>
    <w:rsid w:val="00ED38F7"/>
    <w:rsid w:val="00EE2992"/>
    <w:rsid w:val="00EE712B"/>
    <w:rsid w:val="00F05FA1"/>
    <w:rsid w:val="00F109DE"/>
    <w:rsid w:val="00F3337D"/>
    <w:rsid w:val="00F360BE"/>
    <w:rsid w:val="00F42A7C"/>
    <w:rsid w:val="00F57E40"/>
    <w:rsid w:val="00F66B09"/>
    <w:rsid w:val="00F87828"/>
    <w:rsid w:val="00F90519"/>
    <w:rsid w:val="00F9163B"/>
    <w:rsid w:val="00F95D11"/>
    <w:rsid w:val="00FA1EBE"/>
    <w:rsid w:val="00FA2C11"/>
    <w:rsid w:val="00FA7B9C"/>
    <w:rsid w:val="00FD1CDB"/>
    <w:rsid w:val="00FD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0F0DF2"/>
  <w15:docId w15:val="{FCC677CA-80D6-41CC-B46A-C0DE4A5DC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07B4"/>
    <w:pPr>
      <w:spacing w:after="0" w:line="240" w:lineRule="auto"/>
    </w:pPr>
    <w:rPr>
      <w:rFonts w:eastAsia="Times New Roman" w:cs="Times New Roman"/>
      <w:spacing w:val="-3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0C09"/>
    <w:pPr>
      <w:keepNext/>
      <w:keepLines/>
      <w:spacing w:before="240"/>
      <w:outlineLvl w:val="0"/>
    </w:pPr>
    <w:rPr>
      <w:rFonts w:eastAsiaTheme="majorEastAsia" w:cstheme="majorBidi"/>
      <w:b/>
      <w:color w:val="2E74B5" w:themeColor="accent1" w:themeShade="BF"/>
      <w:sz w:val="5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0C09"/>
    <w:pPr>
      <w:keepNext/>
      <w:keepLines/>
      <w:spacing w:before="40"/>
      <w:outlineLvl w:val="1"/>
    </w:pPr>
    <w:rPr>
      <w:rFonts w:eastAsiaTheme="majorEastAsia" w:cstheme="majorBidi"/>
      <w:b/>
      <w:color w:val="00206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30C09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0C09"/>
    <w:rPr>
      <w:rFonts w:eastAsiaTheme="majorEastAsia" w:cstheme="majorBidi"/>
      <w:b/>
      <w:color w:val="2E74B5" w:themeColor="accent1" w:themeShade="BF"/>
      <w:spacing w:val="-3"/>
      <w:sz w:val="5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30C09"/>
    <w:rPr>
      <w:rFonts w:eastAsiaTheme="majorEastAsia" w:cstheme="majorBidi"/>
      <w:b/>
      <w:color w:val="002060"/>
      <w:spacing w:val="-3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30C09"/>
    <w:rPr>
      <w:rFonts w:eastAsiaTheme="majorEastAsia" w:cstheme="majorBidi"/>
      <w:b/>
      <w:color w:val="000000" w:themeColor="text1"/>
      <w:spacing w:val="-3"/>
    </w:rPr>
  </w:style>
  <w:style w:type="paragraph" w:styleId="Footer">
    <w:name w:val="footer"/>
    <w:basedOn w:val="Normal"/>
    <w:link w:val="FooterChar"/>
    <w:rsid w:val="00430C0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430C09"/>
    <w:rPr>
      <w:rFonts w:eastAsia="Times New Roman" w:cs="Times New Roman"/>
      <w:spacing w:val="-3"/>
      <w:szCs w:val="20"/>
    </w:rPr>
  </w:style>
  <w:style w:type="paragraph" w:styleId="Title">
    <w:name w:val="Title"/>
    <w:basedOn w:val="Normal"/>
    <w:link w:val="TitleChar"/>
    <w:qFormat/>
    <w:rsid w:val="00430C09"/>
    <w:pPr>
      <w:jc w:val="center"/>
    </w:pPr>
    <w:rPr>
      <w:rFonts w:ascii="Times New Roman" w:hAnsi="Times New Roman"/>
      <w:b/>
      <w:spacing w:val="0"/>
    </w:rPr>
  </w:style>
  <w:style w:type="character" w:customStyle="1" w:styleId="TitleChar">
    <w:name w:val="Title Char"/>
    <w:basedOn w:val="DefaultParagraphFont"/>
    <w:link w:val="Title"/>
    <w:rsid w:val="00430C09"/>
    <w:rPr>
      <w:rFonts w:ascii="Times New Roman" w:eastAsia="Times New Roman" w:hAnsi="Times New Roman" w:cs="Times New Roman"/>
      <w:b/>
      <w:szCs w:val="20"/>
    </w:rPr>
  </w:style>
  <w:style w:type="paragraph" w:styleId="ListParagraph">
    <w:name w:val="List Paragraph"/>
    <w:aliases w:val="F5 List Paragraph,List Paragraph2,MAIN CONTENT,List Paragraph12,Dot pt,List Paragraph1,Colorful List - Accent 11,No Spacing1,List Paragraph Char Char Char,Indicator Text,Numbered Para 1,Bullet Points,Bullet 1,Normal numbered,OBC Bullet,L"/>
    <w:basedOn w:val="Normal"/>
    <w:link w:val="ListParagraphChar"/>
    <w:uiPriority w:val="34"/>
    <w:qFormat/>
    <w:rsid w:val="00430C09"/>
    <w:pPr>
      <w:ind w:left="720"/>
    </w:pPr>
    <w:rPr>
      <w:rFonts w:ascii="Calibri" w:eastAsia="Calibri" w:hAnsi="Calibri"/>
      <w:spacing w:val="0"/>
      <w:sz w:val="22"/>
      <w:szCs w:val="22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430C0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0C09"/>
    <w:rPr>
      <w:rFonts w:eastAsia="Times New Roman" w:cs="Times New Roman"/>
      <w:spacing w:val="-3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78D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78D4"/>
    <w:rPr>
      <w:rFonts w:ascii="Segoe UI" w:eastAsia="Times New Roman" w:hAnsi="Segoe UI" w:cs="Segoe UI"/>
      <w:spacing w:val="-3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91C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1C1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1C18"/>
    <w:rPr>
      <w:rFonts w:eastAsia="Times New Roman" w:cs="Times New Roman"/>
      <w:spacing w:val="-3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1C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1C18"/>
    <w:rPr>
      <w:rFonts w:eastAsia="Times New Roman" w:cs="Times New Roman"/>
      <w:b/>
      <w:bCs/>
      <w:spacing w:val="-3"/>
      <w:sz w:val="20"/>
      <w:szCs w:val="20"/>
    </w:rPr>
  </w:style>
  <w:style w:type="character" w:customStyle="1" w:styleId="ListParagraphChar">
    <w:name w:val="List Paragraph Char"/>
    <w:aliases w:val="F5 List Paragraph Char,List Paragraph2 Char,MAIN CONTENT Char,List Paragraph12 Char,Dot pt Char,List Paragraph1 Char,Colorful List - Accent 11 Char,No Spacing1 Char,List Paragraph Char Char Char Char,Indicator Text Char,Bullet 1 Char"/>
    <w:link w:val="ListParagraph"/>
    <w:uiPriority w:val="34"/>
    <w:qFormat/>
    <w:locked/>
    <w:rsid w:val="00050D76"/>
    <w:rPr>
      <w:rFonts w:ascii="Calibri" w:eastAsia="Calibri" w:hAnsi="Calibri" w:cs="Times New Roman"/>
      <w:sz w:val="22"/>
      <w:szCs w:val="22"/>
      <w:lang w:eastAsia="en-GB"/>
    </w:rPr>
  </w:style>
  <w:style w:type="paragraph" w:customStyle="1" w:styleId="Body">
    <w:name w:val="Body"/>
    <w:rsid w:val="007E133D"/>
    <w:pPr>
      <w:spacing w:after="0" w:line="240" w:lineRule="auto"/>
    </w:pPr>
    <w:rPr>
      <w:rFonts w:eastAsia="Arial Unicode MS" w:hAnsi="Arial Unicode MS" w:cs="Arial Unicode MS"/>
      <w:color w:val="000000"/>
      <w:u w:color="000000"/>
      <w:lang w:eastAsia="en-GB"/>
    </w:rPr>
  </w:style>
  <w:style w:type="paragraph" w:styleId="Revision">
    <w:name w:val="Revision"/>
    <w:hidden/>
    <w:uiPriority w:val="99"/>
    <w:semiHidden/>
    <w:rsid w:val="00A330A9"/>
    <w:pPr>
      <w:spacing w:after="0" w:line="240" w:lineRule="auto"/>
    </w:pPr>
    <w:rPr>
      <w:rFonts w:eastAsia="Times New Roman" w:cs="Times New Roman"/>
      <w:spacing w:val="-3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354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337</Words>
  <Characters>1940</Characters>
  <Application>Microsoft Office Word</Application>
  <DocSecurity>0</DocSecurity>
  <Lines>74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McGuinness</dc:creator>
  <cp:keywords/>
  <dc:description/>
  <cp:lastModifiedBy>Nicki Hamer (NHS GOLDEN JUBILEE)</cp:lastModifiedBy>
  <cp:revision>2</cp:revision>
  <cp:lastPrinted>2024-09-10T08:46:00Z</cp:lastPrinted>
  <dcterms:created xsi:type="dcterms:W3CDTF">2025-11-18T10:53:00Z</dcterms:created>
  <dcterms:modified xsi:type="dcterms:W3CDTF">2025-11-18T10:53:00Z</dcterms:modified>
</cp:coreProperties>
</file>